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B13E" w14:textId="260CDECF" w:rsidR="009D1910" w:rsidRPr="000D2C70" w:rsidRDefault="00E604CA" w:rsidP="00E6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</w:t>
      </w:r>
      <w:r w:rsidR="00BE6FFB" w:rsidRPr="000D2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УТВЕРЖДЁН</w:t>
      </w:r>
      <w:r w:rsidR="005273FC" w:rsidRPr="000D2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14:paraId="75118B6F" w14:textId="6B4C982D" w:rsidR="005273FC" w:rsidRPr="00974BD2" w:rsidRDefault="000D6604" w:rsidP="00E6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</w:t>
      </w:r>
      <w:r w:rsid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</w:t>
      </w:r>
      <w:r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Протоколом</w:t>
      </w:r>
      <w:r w:rsidR="00974BD2"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№1</w:t>
      </w:r>
      <w:r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от 06.04.2026г. общего собрания членов ТСЖ</w:t>
      </w:r>
    </w:p>
    <w:p w14:paraId="3D1F146A" w14:textId="688CFF46" w:rsidR="005273FC" w:rsidRPr="00974BD2" w:rsidRDefault="000D660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собственников помещений многоквартирного дома,</w:t>
      </w:r>
    </w:p>
    <w:p w14:paraId="6C5F0058" w14:textId="56640612" w:rsidR="005273FC" w:rsidRPr="00974BD2" w:rsidRDefault="000D660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</w:t>
      </w:r>
      <w:r w:rsid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</w:t>
      </w:r>
      <w:bookmarkStart w:id="0" w:name="_GoBack"/>
      <w:bookmarkEnd w:id="0"/>
      <w:r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расположенного по адресу: г. Челябинск, ул. Пушкина д.12</w:t>
      </w:r>
    </w:p>
    <w:p w14:paraId="65E94345" w14:textId="77777777" w:rsidR="000D6604" w:rsidRPr="00974BD2" w:rsidRDefault="000D660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39D2802" w14:textId="54942809" w:rsidR="005273FC" w:rsidRPr="00974BD2" w:rsidRDefault="000D660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74B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Председатель ТСЖ «Пушкино» _________ С.А. Климов</w:t>
      </w:r>
    </w:p>
    <w:p w14:paraId="0F1487E8" w14:textId="77777777" w:rsidR="005273FC" w:rsidRPr="000D6604" w:rsidRDefault="005273F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1AE8515" w14:textId="77777777" w:rsidR="005273FC" w:rsidRPr="000D6604" w:rsidRDefault="005273F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F343A24" w14:textId="77777777" w:rsidR="005273FC" w:rsidRDefault="005273F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14:paraId="51A743CE" w14:textId="77777777" w:rsidR="005273FC" w:rsidRPr="005273FC" w:rsidRDefault="005273F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C59AD07" w14:textId="77777777" w:rsidR="00974BD2" w:rsidRDefault="00974BD2" w:rsidP="00336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CBAFE41" w14:textId="77777777" w:rsidR="00974BD2" w:rsidRDefault="00974BD2" w:rsidP="00336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7AAA422" w14:textId="77777777" w:rsidR="00974BD2" w:rsidRDefault="00974BD2" w:rsidP="00336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8E10FAD" w14:textId="6CB8C6AC" w:rsidR="00A521E4" w:rsidRPr="005273FC" w:rsidRDefault="00A521E4" w:rsidP="00336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273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УСТАВ</w:t>
      </w:r>
      <w:r w:rsidRPr="005273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  <w:t>ТОВАРИЩЕСТВА СОБСТВЕННИКОВ ЖИЛЬЯ</w:t>
      </w:r>
      <w:r w:rsidRPr="005273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="00DB5C2D" w:rsidRPr="005273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«Пушкино</w:t>
      </w:r>
      <w:r w:rsidR="00336E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14:paraId="0D233186" w14:textId="03793BD0" w:rsidR="00A521E4" w:rsidRPr="00A521E4" w:rsidRDefault="000D6604" w:rsidP="00A52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(новая редакция)</w:t>
      </w:r>
      <w:r w:rsidR="00A521E4" w:rsidRPr="00A521E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521E4" w:rsidRPr="00A521E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14:paraId="1A2F94B5" w14:textId="77777777" w:rsidR="00A521E4" w:rsidRPr="00A521E4" w:rsidRDefault="00A521E4" w:rsidP="00A52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E68B1FB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180B5F1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1D0842A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76B2023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3BCE50F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0AC6483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098DD4A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36E48B6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8E82604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D072E43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7868CC5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FD31F88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16D8691" w14:textId="77777777" w:rsidR="005273FC" w:rsidRDefault="005273FC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1D01A5B" w14:textId="77777777" w:rsidR="00336EDA" w:rsidRDefault="00461AEB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</w:t>
      </w:r>
    </w:p>
    <w:p w14:paraId="178FD8F2" w14:textId="77777777" w:rsidR="00336EDA" w:rsidRDefault="00336EDA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482851F" w14:textId="77777777" w:rsidR="0097043A" w:rsidRDefault="0097043A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E39BB7F" w14:textId="77777777" w:rsidR="0097043A" w:rsidRDefault="0097043A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7DACAAF" w14:textId="77777777" w:rsidR="00AF7C6A" w:rsidRDefault="00336EDA" w:rsidP="00A52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</w:t>
      </w:r>
    </w:p>
    <w:p w14:paraId="0F9E635C" w14:textId="7C44B5D8" w:rsidR="00461AEB" w:rsidRPr="000D6604" w:rsidRDefault="00AF7C6A" w:rsidP="00A52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0D6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</w:t>
      </w:r>
      <w:r w:rsidR="00336EDA" w:rsidRPr="000D6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="00461AEB" w:rsidRPr="000D66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="005273FC" w:rsidRPr="000D6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г. Челябинск </w:t>
      </w:r>
    </w:p>
    <w:p w14:paraId="4A567459" w14:textId="77777777" w:rsidR="00711290" w:rsidRPr="000D6604" w:rsidRDefault="00602062" w:rsidP="00527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9145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71BA4F73" w14:textId="7B890C44" w:rsidR="00711290" w:rsidRPr="000D6604" w:rsidRDefault="00602062" w:rsidP="00527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D6604" w:rsidRPr="000D6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202</w:t>
      </w:r>
      <w:r w:rsidR="00974BD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D6604" w:rsidRPr="000D6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14:paraId="3D04A53C" w14:textId="77777777" w:rsidR="000D6604" w:rsidRDefault="00711290" w:rsidP="0052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2301950B" w14:textId="77777777" w:rsidR="000D6604" w:rsidRDefault="000D6604" w:rsidP="0052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BBAC3" w14:textId="77777777" w:rsidR="000D6604" w:rsidRDefault="000D6604" w:rsidP="0052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E78FE" w14:textId="77777777" w:rsidR="000D6604" w:rsidRDefault="000D6604" w:rsidP="0052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AF770" w14:textId="77777777" w:rsidR="00974BD2" w:rsidRDefault="00974BD2" w:rsidP="0052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6D5CF" w14:textId="260696E5" w:rsidR="00A521E4" w:rsidRPr="00A521E4" w:rsidRDefault="00974BD2" w:rsidP="00527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0D66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21E4"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</w:t>
      </w:r>
      <w:r w:rsid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36C51062" w14:textId="77777777" w:rsidR="00A521E4" w:rsidRPr="00AD605C" w:rsidRDefault="00A521E4" w:rsidP="0094743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1.1.    Товарищество с</w:t>
      </w:r>
      <w:r w:rsidR="00BE6FFB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обственников жилья «Пушкино»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 в дальнейшем "Товарищество", создано решением общего собрания собственников помещений в многоквартирном доме и их представителе</w:t>
      </w:r>
      <w:r w:rsidR="00AD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(протокол № 1 от 23 мая </w:t>
      </w:r>
      <w:r w:rsidR="00BE6FFB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г.) для совместного управления комплексом недвижимого имущества в многоквартирном доме, обеспечения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1.2.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Полное наименование Товарищества: Товарищество с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обственников жилья </w:t>
      </w:r>
      <w:r w:rsidR="00BE6FFB">
        <w:rPr>
          <w:rFonts w:ascii="Times New Roman" w:eastAsia="Times New Roman" w:hAnsi="Times New Roman" w:cs="Times New Roman"/>
          <w:color w:val="000000"/>
          <w:sz w:val="24"/>
          <w:szCs w:val="24"/>
        </w:rPr>
        <w:t>«Пушкино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1.3. 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Краткое наименование</w:t>
      </w:r>
      <w:r w:rsidR="00BE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Товарищества: ТСЖ «Пушкино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1.4.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Местонахожде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ние Товарищества: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="00BE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г. Челябинск, ул. Пушкина, дом 12</w:t>
      </w:r>
      <w:r w:rsidR="0024273D">
        <w:rPr>
          <w:rFonts w:ascii="Times New Roman" w:eastAsia="Times New Roman" w:hAnsi="Times New Roman" w:cs="Times New Roman"/>
          <w:color w:val="000000"/>
          <w:sz w:val="24"/>
          <w:szCs w:val="24"/>
        </w:rPr>
        <w:t>, квартира 18.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1.5.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</w:t>
      </w:r>
      <w:r w:rsidR="00BE6FFB"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правления Това</w:t>
      </w:r>
      <w:r w:rsidR="00947430">
        <w:rPr>
          <w:rFonts w:ascii="Times New Roman" w:eastAsia="Times New Roman" w:hAnsi="Times New Roman" w:cs="Times New Roman"/>
          <w:color w:val="000000"/>
          <w:sz w:val="24"/>
          <w:szCs w:val="24"/>
        </w:rPr>
        <w:t>рищества: 454091 г.Челябинск, ул. Пушкина, д.</w:t>
      </w:r>
      <w:r w:rsidR="00BE6FFB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9474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кв.18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1.6.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объединяет собственников жилых и нежилых помещений в многоквартирных домах, указанных в п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.1.4. настоящего Устава.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1.7.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Число членов товарищества собственников жилья, создавших товарищество, должно превышать пятьдесят процентов голосов от общего числа голосов собственников помещений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многоквартирном доме.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1.8.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создается без ограниче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ния срока деятельности.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1.9. 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Товарищество является некоммерческой организацией, не ставящей своей целью получение прибыли.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Товарищество вправе осуществлять хозяйственную деятельность в соответствии с Уставом.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Средства, полученные Товариществом в результате хозяйственной деятельности, используются для оплаты общих расходов или направляются в специальные фонды, расходуемые на цели, предусмотренные решением общего собрания</w:t>
      </w:r>
      <w:r w:rsidR="00461AE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правления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и Уставом товарищества.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1.10.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является юридическим лицом с момента его государственной регистрации, имеет печать с собственным наименованием, а также расчетный и иные счета в банке, другие рекви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зиты юридического лица.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1.11.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руководствуется в своей деятельности федеральным законо</w:t>
      </w:r>
      <w:r w:rsidR="00461AEB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дательством, законами Челябинской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области, настоящим Уставом, а при наличии договоров с органами исполнительной власти та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кже и этими договорами.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1.12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может обладать обособленным имуществом и отвечать по своим обязательствам этим имуществом, от своего имени приобретать имущественные и личные неимущественные права и обязанности и выступать истц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t>ом и ответчиком в суде.</w:t>
      </w:r>
      <w:r w:rsidR="00C65B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1.13.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отвечает по своим обязательствам всем принадлежащим ему имуществом.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Товарищество не отвечает по обязательствам своих членов.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Члены товарищества не несут ответственности по обязательствам товарищества.</w:t>
      </w:r>
    </w:p>
    <w:p w14:paraId="4112638E" w14:textId="77777777" w:rsidR="00AD605C" w:rsidRDefault="00AD605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822443" w14:textId="77777777" w:rsidR="00AD605C" w:rsidRDefault="00AD605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B60AD7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виды деятельности товарищества, хозяйственная деятельность Товарищества</w:t>
      </w:r>
    </w:p>
    <w:p w14:paraId="32CA8E2F" w14:textId="77777777" w:rsidR="00602062" w:rsidRDefault="000D2C70" w:rsidP="00602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Товарищество, являясь добровольным объединением собственников жилых и нежилых помещений в многоквартир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домах, создано в целях: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совместного управления комплексом недвижимого имущества в многоквартирном доме, в том числе обеспечения надлежащего технического, противопожарного, экологического и санитарного состояния общего имущества в многоквартирном доме, обеспечения коммунальными услугами собственников жилых и нежилых помещений, а </w:t>
      </w:r>
    </w:p>
    <w:p w14:paraId="1FBD5DC5" w14:textId="77777777" w:rsidR="00C65B46" w:rsidRDefault="00A521E4" w:rsidP="00602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пользователей жилых  и нежилых помеще</w:t>
      </w:r>
      <w:r w:rsidR="000D2C70">
        <w:rPr>
          <w:rFonts w:ascii="Times New Roman" w:eastAsia="Times New Roman" w:hAnsi="Times New Roman" w:cs="Times New Roman"/>
          <w:color w:val="000000"/>
          <w:sz w:val="24"/>
          <w:szCs w:val="24"/>
        </w:rPr>
        <w:t>ний в многоквартирном доме;</w:t>
      </w:r>
      <w:r w:rsidR="000D2C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реализации собственниками жилых и нежилых помещений прав по владению, пользованию и в установленных законодательством пределах распоряжению общим имуществом в многоквартирном доме.</w:t>
      </w:r>
    </w:p>
    <w:p w14:paraId="3EC306FD" w14:textId="77777777" w:rsidR="00A521E4" w:rsidRPr="00C65B46" w:rsidRDefault="000D2C70" w:rsidP="006020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как некоммерческая организация может осуществлять хозяйственную деятельность, соответствующую целям товарищества, лишь постольку, поскольку это служит достижению целей создания товарищества в соответствии с действующим зако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нодательством и уставом.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осуществляет следующие виды хозяйственной и предпр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инимательской деятельности: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управл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многоквартирным домом;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строительство</w:t>
      </w:r>
      <w:r w:rsidR="00BB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реконструкция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дополнительных помещений и объектов общего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сдача в аренду, передача  иных прав на общее имущество в многоквартирном доме, совершенные во исполнение решений общего собрания собственников помещений в многоквартирном доме,</w:t>
      </w:r>
      <w:r w:rsidR="00BB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правления товарищества,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брания  членов товарищества;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реконструкция общего имущества в многоквартирном доме, совершаемая во исполнение решений</w:t>
      </w:r>
      <w:r w:rsidR="00BB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правления,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собрания собственников помещен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 многоквартирном доме;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обслуживание, эксплуатация, выполнение работ и услуг по содержанию и ремонту, в том числе капитальному, реконструкции помещений в многоквартирном доме, строите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льству зданий и сооружений;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заключение договоров энергоснабжения, с целью обеспечения коммунальными услугами собственников жилых и нежилых помещений, а также пользователей жилых  и нежилых помеще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в многоквартирном доме;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предоставление жилищных, коммунальных и иных услуг, связанных с управлением обслуживанием, эксплуатацией и ремонтом общего имущества в многоквартирном доме, собственникам и пользователям жилых и нежилых помещений в многоквартирном доме, находящемся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управлении товарищества;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 по благоустройству и озеленению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придомовой территории.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Товарищество не вправе заниматься хозяйственной деятельностью, не предусмотренной уставом.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Доход, полученный в результате хозяйственной деятельности товарищества, используется для оплаты расходов на содержание и ремонт общего имущества в многоквартирном доме, а также расходов, связанных с исполнением товариществом своих обязательств по д</w:t>
      </w:r>
      <w:r w:rsidR="00817A6E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оговорам энергоснабжения,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решению</w:t>
      </w:r>
      <w:r w:rsidR="00817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правления</w:t>
      </w:r>
      <w:r w:rsidR="00817A6E" w:rsidRPr="00817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7A6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собрания членов товарищества, направляется в специальные фонды, расходуемые на цели, указанные в уставе. Доход может быть направлен на иные цели деятельности товарищества, предусмотренные</w:t>
      </w:r>
      <w:r w:rsidR="00817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действующим законодательством,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</w:t>
      </w:r>
      <w:r w:rsidR="00817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правления товарищества или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собрания товарищества.</w:t>
      </w:r>
    </w:p>
    <w:p w14:paraId="5AEFE922" w14:textId="77777777" w:rsidR="00602062" w:rsidRDefault="00602062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CF934B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Общее имущество</w:t>
      </w:r>
    </w:p>
    <w:p w14:paraId="76528B32" w14:textId="66F84B01" w:rsidR="00A521E4" w:rsidRPr="0097043A" w:rsidRDefault="000D2C70" w:rsidP="00602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 общему имуществу в многоквартирном доме относятся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дом, с элементами озеленения и благоустройства данного дома, объекты, расположенные на указанном земельном участке.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Общее имущество принадлежит на праве общей долевой собственности собственникам помещений в многоквартирном доме.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Общее имущество не подлежит отчуждению отдельно от права собственности</w:t>
      </w:r>
      <w:r w:rsidR="0097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собственников помещений в многоквартирном доме на помещения в комплексе недвижимого имущества.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Общее имущество в многоквартирном доме может быть застраховано от любых видов рисков, причинени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вреда или уничтожения.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 решению</w:t>
      </w:r>
      <w:r w:rsidR="000B2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правления,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собственников помещений в многоквартирном доме, принятому на их общем собрании, объекты общего имущества могут быть переданы в пользование лицу или лицам, если это не связано с нарушением охраняемых законом прав и интересов собственников помещений в 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огоквартирном доме.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</w:t>
      </w:r>
      <w:r w:rsidR="00817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Дол</w:t>
      </w:r>
      <w:r w:rsidR="00323C8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праве общей собственности</w:t>
      </w:r>
      <w:r w:rsidR="00323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Доля в праве общей долевой собственности на общее имущество в многоквартирном доме для собственников жилых и нежилых помещений  не зависит от вида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надлежащих им помещений.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Доля в праве общей собственности на общее имущество в многоквартирном доме собственника помещения в этом доме следует судьбе права собственности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указанное помещение.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3.6. 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Доля в праве общей собственности на общее имущество в многоквартирном доме нового собственника помещения в данном доме (покупателя, наследника и т.п.) равна доле предшествующего собстве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нника данного помещения.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3.7. 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Собственники помещений в многоквартирном доме несут бремя расходов по содержанию и ремонту о</w:t>
      </w:r>
      <w:r w:rsidR="0060566F"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 имущества</w:t>
      </w:r>
      <w:r w:rsidR="007373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5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исходя из доли, количества квадратных метров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собственности</w:t>
      </w:r>
      <w:r w:rsidR="006056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общее имущество в многоквартирном доме.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Доля члена товарищества в праве общей долевой собственности на общее имущество в многоквартирном доме (доля участия) определяет для каждого члена товарищества его долю в обязательных расходах на содержание и ремонт этого имущества, других общих расходах, а также, долю (количество) голосов которыми обладает член товарищества на общих собраниях членов товарищества.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Доля участия каждого члена товарищества пропорциональна размеру общей площади принадлежащих ему на праве собственности  помещений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многоквартирном  доме.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3.8.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Собственники помещений осуществляют права владения, пользования и распоряжения принадлежащими им помещениями в соответствии с общими нормами гражданского законодательства.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Собственники помещений владеют, пользуются и в установленных законодательством пределах распоряжаются общим имуществом в многоквартирном  доме.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Неиспользование собственником принадлежащих ему помещений либо отказ от пользования общим имуществом не является основанием для освобождения его полностью или частично от участия в общих расходах на содержание и ремонт общего имущества.</w:t>
      </w:r>
    </w:p>
    <w:p w14:paraId="57B2ED08" w14:textId="77777777" w:rsidR="00AD605C" w:rsidRDefault="00AD605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3C2D18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Средства Товарищества</w:t>
      </w:r>
    </w:p>
    <w:p w14:paraId="4D9A9562" w14:textId="77777777" w:rsidR="007C25BF" w:rsidRDefault="000D2C70" w:rsidP="007C25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собственности Товарищества может находиться движимое имущество и недвижимое имущество, расположенное внутри или за пределами многоквартирного дома.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Движимое и недвижимое имущество, приобретаемое товариществом по основаниям, предусмотренным законом, является имуществом, находящимся в собственности  товарищества, как юридического лица с учетом данного имущества на балансе товарищества как его собственности.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D605C" w:rsidRPr="00AD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Средства Товарищества собс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твенников жилья состоят из: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обязательных платежей, вступительных и иных взносов членов Товарищества, в том числе взн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осов на специальные фонды;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 от хозяйственной деятельности Товарищества, направленных на осуществление целей, задач и выполнение обязанностей Товарищества;</w:t>
      </w:r>
    </w:p>
    <w:p w14:paraId="3E61BC20" w14:textId="77777777" w:rsidR="00A521E4" w:rsidRPr="007C25BF" w:rsidRDefault="000D2C70" w:rsidP="007C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субсидий из бюджета муниципального образования на обеспечение эксплуатации общего имущества в многоквартирном доме, проведение текущего и капитального ремонта, предоставление отдельных видов коммунальных услуг в порядке, установленном нормат</w:t>
      </w:r>
      <w:r w:rsidR="00C3466E">
        <w:rPr>
          <w:rFonts w:ascii="Times New Roman" w:eastAsia="Times New Roman" w:hAnsi="Times New Roman" w:cs="Times New Roman"/>
          <w:color w:val="000000"/>
          <w:sz w:val="24"/>
          <w:szCs w:val="24"/>
        </w:rPr>
        <w:t>ивно-правовыми актами Челябинской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заемных средств под конкретные цели Товарищества;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прочих поступлений.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решения </w:t>
      </w:r>
      <w:r w:rsidR="00A96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правления или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собрания членов Товарищества в нем могут быть образованы специальные фонды, расходуемые на предусмотренные Уставом цели. Порядок образования специальных фондов определяется</w:t>
      </w:r>
      <w:r w:rsidR="00A96876" w:rsidRPr="00A96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687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правлением или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общим собрани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членов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4.4.  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фонды могут состоять из: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взносов членов Товар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ищества на конкретные цели;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средств, полученных в результате хозяйственной деятельности Товарищества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других источников.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Специальные фонды могут расхо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доваться на следующие цели: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благоустройство помещений, относящихся к общему имуществу и придомовой территори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капитальный ремонт;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строительство и реконструкцию хозяйственных и иных объектов;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благотворительные цели;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организацию, проведение праз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дничных и иных мероприятий;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96876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 председателю</w:t>
      </w:r>
      <w:r w:rsidR="00C1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членам</w:t>
      </w:r>
      <w:r w:rsidR="00A96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</w:t>
      </w:r>
      <w:r w:rsidR="00C1666C">
        <w:rPr>
          <w:rFonts w:ascii="Times New Roman" w:eastAsia="Times New Roman" w:hAnsi="Times New Roman" w:cs="Times New Roman"/>
          <w:color w:val="000000"/>
          <w:sz w:val="24"/>
          <w:szCs w:val="24"/>
        </w:rPr>
        <w:t>, и друго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Правление Товарищества собственников жилья имеет право распоряжаться средствами Товарищества, находящимися на счете в банке, в соответствии с финансовым плано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(сметой)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4.7. 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случае возникновения обстоятельств непреодолимой силы увеличение расходов против финансового плана (сметы) в текущем году по решению правления должно быть проверено ревизионной комиссией и при подтверждении целесообразности этого увеличения расходы должны быть включены в финансовый план следующего года.</w:t>
      </w:r>
    </w:p>
    <w:p w14:paraId="467AE434" w14:textId="77777777" w:rsidR="007C25BF" w:rsidRDefault="007C25BF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3916ACA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Права и обязанности Товарищества</w:t>
      </w:r>
    </w:p>
    <w:p w14:paraId="2CBAC7A9" w14:textId="77777777" w:rsidR="0097043A" w:rsidRDefault="000D2C70" w:rsidP="00970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арищество имеет право: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заключать в соответствии с законодательством договор управления многоквартирным домом, а также договоры о содержании и ремонте общего имущества в многоквартирном доме, договоры об оказании коммунальных услуг и прочие договоры в интересах членов Товарищества;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1.2. 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определять план финансовой деятельности (смету) на год, в том числе необходимые расходы на содержание и ремонт общего имущества в многоквартирном доме, затраты на капитальный ремонт, реконструкцию многоквартирного дома, благоустройство территории, специальные взносы и отчисления в резервные фонды, создаваемые в соответствии с настоящим Уставом и законодательными актами Рос</w:t>
      </w:r>
      <w:r w:rsidR="00C3466E"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 Федерации и Челябинской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устанавливать на основе принятого плана финансовой деятельности (сметы)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доме;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C2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5.1.4. </w:t>
      </w:r>
      <w:r w:rsidR="007C2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кредитами банков и иными заемными средствами с согласия общего собрания собственников помещений и </w:t>
      </w:r>
      <w:proofErr w:type="gramStart"/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</w:t>
      </w:r>
      <w:proofErr w:type="gramEnd"/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условиях, которые предусмотрены законодательством;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5.1.5.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выполнять за отдельную плату работы для собственников помещений в многоквартирном доме и предоставлять им дополнительн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ые услуги;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5.1.6. 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передавать по договору материальные и денежные средства лицам, выполняющим работы и предоставляющи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м услуги Товариществу;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5.1.7. 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продавать и передавать во временное пользование, обменивать имущество, принадлежащее Товариществу</w:t>
      </w:r>
      <w:r w:rsidR="009704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 случае если это не нарушает права и законные интересы собственников помещений в многоквартирном доме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, Товарищество вправе: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предоставлять в пользование или ограниченное пользование часть общего имущества в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многоквартирном доме;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надстраивать, перестраивать часть общего имущества в многоквартирном доме в соответствии с требованиями законодательства в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установленном порядке;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5.2.3.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строительства, возведения хозяйственных и иных построек и объектов и их д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альнейшей эксплуатации;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5.2.4.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ых земельных участков;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5.2.5. 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требовать принудительного возмещения обязательных платежей и взносов в случае неисполнения собственниками помещений в многоквартирном доме своих обязанностей по уч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астию в общих расходах;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5.2.6.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заключать сделки и совершать иные отвечающие целям и задачам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 действия.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5.2.7.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Осуществлять страхование общего имущества в многоквартирном доме</w:t>
      </w:r>
      <w:r w:rsidR="004F06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принятым решением на общем собрании собственников помещений в таком доме от любых видов рисков, причинения 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 или уничтожения.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5.2.8. 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Выступать страхователем общего имущества в многоквартирном доме по поручению общего собрания со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бственников помещений.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5.2.9. 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Представлять законные интересы собственников помещений, в том числе в отнош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ениях с третьими лицами.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  Товарищество обязано: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обеспечивать выполнение требований законодательства Российской Федерации, а такж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е Устава Товарищества;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заключать договоры о содержании и ремонте общего имущества в многоквартирном доме с собственниками помещений в многоквартирном доме, не являющимис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я членами Товарищества.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5.3.3.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обеспечивать выполнение всеми собственниками помещений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имущество, своевременному внесению обязательных платежей и взносов в соответствии с действующим законодательством, Уставом, решениями общег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собрания.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5.3.4. 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Обеспечивать надлежащее санитарное и техническое состо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яние общего имущества.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5.3.5. 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Обеспечивать соблюдение прав и законных интересов собственников помещений в многоквартирном доме при установлении условий и порядка владения, пользования и распоряжения 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 собственностью.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5.3.6.  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меры, необходимые для предотвращения или прекращения действий третьих лиц, затрудняющих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этому.</w:t>
      </w:r>
    </w:p>
    <w:p w14:paraId="148A770A" w14:textId="77777777" w:rsidR="0097043A" w:rsidRDefault="00AD605C" w:rsidP="009704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1F05698A" w14:textId="77777777" w:rsidR="00A521E4" w:rsidRPr="0097043A" w:rsidRDefault="00A521E4" w:rsidP="00970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Членство в товариществе</w:t>
      </w:r>
    </w:p>
    <w:p w14:paraId="2DAEA1BC" w14:textId="77777777" w:rsidR="007C25BF" w:rsidRDefault="0002012E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Членами товарищества являются физические и юридические лица, которым на праве собственности принадлежат жилые и/или нежилые помещения в многоквартирном доме и выразившие свое волеизъявление о вступлении в товарищество, в заявлении,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 в письменном виде.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случае если жилое и/или нежилое помещение принадлежит нескольким собственникам на праве общей долевой собственности, то они могут принять решение о представлении одним из них общих интересов в товариществе.</w:t>
      </w:r>
    </w:p>
    <w:p w14:paraId="1F7F7188" w14:textId="77777777" w:rsidR="00A521E4" w:rsidRPr="00AD605C" w:rsidRDefault="0002012E" w:rsidP="00AD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 несовершеннолетних членов товарищества представляют их родители, опекуны или попечители. В случаях, предусмотренных законодательством, совершение действий от имени несовершеннолетних членов товарищества производится с согласия органо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опеки и попечительства.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6.4.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Член товарищества,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товарищества, может быть привлечен к административной или гражданско-правовой ответственности в порядке, установле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законодательством.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Членство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товариществе прекращается: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</w:t>
      </w:r>
      <w:proofErr w:type="gramEnd"/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момента подачи заявления о выходе из членов тов</w:t>
      </w:r>
      <w:r w:rsidR="0060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арищества, либо если общим собранием членов товарищества будет принято решение об исключении члена товарищества за нарушения или несоблюдения правил товарищества, в том числе и регулярные задолженности по оплате ЖКУ и отчислений на капремонт дома.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 момента прекращения права собственности члена товарищества</w:t>
      </w:r>
      <w:r w:rsidR="004F06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помещен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 многоквартирном доме;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момента ликвидации товарищества,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юридического лица.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реорганизации юридического лица, являющегося членом товарищества, либо смерти гражданина, являющегося членом товарищества, их правопреемники (наследники), приобретатели имущества вправе вступить в члены товарищества с момента возникновения у них права собственности на жилое и/или нежилое помещение в многоквартирном доме.</w:t>
      </w:r>
    </w:p>
    <w:p w14:paraId="773325C6" w14:textId="77777777" w:rsidR="007C25BF" w:rsidRDefault="007C25BF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3D260D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Права и обязанности членов товарищества</w:t>
      </w:r>
    </w:p>
    <w:p w14:paraId="44E983C9" w14:textId="77777777" w:rsidR="007C25BF" w:rsidRDefault="0002012E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арищества имеет право: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участвовать в деятельности товарищества как лично, так и через своего представителя, а также избирать и быть избранным в правление, ревизионную комиссию товарищ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вносить предложения по совершенствованию деятельности товарищества, устранению недостатко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работе его органов;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7.1.3.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возмещать за счет средств товарищества расходы, понесенные членом товарищества в связи с предотвращением нанесения ущерба общему имуществу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многоквартирном доме;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7.1.4. 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получать данные о деятельности товарищества, состоянии его имущества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роизведенных расходах;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7.1.5. 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другие права, предусмотренные законодательными и иными нормативными актами, 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товарищества обязан: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7.2.1.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выполнять требования устава товарищества, решения общего собрания членов товарищества 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 товарищества;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7.2.2.  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пользования жилыми помещениями, правила содержания общего имущества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многоквартирном доме;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вносить обязательные платежи и (или) взносы, связанные с оплатой расходов на содержание, текущий и капитальный ремонт общего имущества в многоквартирном доме, а также с оплатой коммунальных услуг, в порядке, установленном решением общего собрани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членов товарищества</w:t>
      </w:r>
      <w:r w:rsidR="004F06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правления товарищества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7.2.4. 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содержать находящееся в его собственности жилое и/или нежилое помещение в надлежащем состоянии и осуществлять его текущи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ремонт за свой счет;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7.2.5. 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использовать общее имущество в многоквартирном доме только по его прямому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назначению, не нарушая права и интересы других собственников по пользованию данным имуществом;</w:t>
      </w:r>
    </w:p>
    <w:p w14:paraId="4D717F4D" w14:textId="77777777" w:rsidR="007C25BF" w:rsidRDefault="00AD605C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C2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7.2.6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предпринимать самостоятельно без соответствующего согласования с правлением и общим собранием товарищества необходимые меры по предотвращению причинения ущерба общему имуществу в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многоквартирном доме;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7.2.7. 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обеспечить доступ представителям товарищества и третьим лицам в принадлежащее ему помещение для осмотра и ремонта общего имущества в многоквартирном доме или для пр</w:t>
      </w:r>
      <w:r w:rsidR="007C25BF">
        <w:rPr>
          <w:rFonts w:ascii="Times New Roman" w:eastAsia="Times New Roman" w:hAnsi="Times New Roman" w:cs="Times New Roman"/>
          <w:color w:val="000000"/>
          <w:sz w:val="24"/>
          <w:szCs w:val="24"/>
        </w:rPr>
        <w:t>едотвращения возможного ущерба;</w:t>
      </w:r>
    </w:p>
    <w:p w14:paraId="162D8790" w14:textId="77777777" w:rsidR="007C25BF" w:rsidRDefault="0002012E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7.2.8.  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устранять за свой счет ущерб, нанесенный имуществу других собственников либо </w:t>
      </w:r>
    </w:p>
    <w:p w14:paraId="6BB669F0" w14:textId="77777777" w:rsidR="00A521E4" w:rsidRPr="007C25BF" w:rsidRDefault="00A521E4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общему имуществу членов товарищества им самим лично или лицом, проживающим с ним совместно, а также любыми другими лицами, занимающими принадлежащие ему жилые и/или нежилые помещения в соответствии с до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говором найма, аренды;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7.2.9. 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нести ответственность за своевременность и полноту </w:t>
      </w:r>
      <w:proofErr w:type="gramStart"/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  коммунальных</w:t>
      </w:r>
      <w:proofErr w:type="gramEnd"/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нанимателями и арендаторами, принад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лежащих им помещений.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7.2.10. 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отчуждении помещения, находящегося в его собственности, предоставлять приобретателю при наличии возможности в дополнение к документам, установленным гражданским законодател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ьством, следующие сведения: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 наличии или об отсутствии задолженности по оплате расходов по содержанию пом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ещения и общего имущества;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страховании общего имущест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ва в многоквартирном доме;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о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любых известных члену товарищества капитальных затратах, которые товарищество собирается произвести в течение двух предстоящих лет, на основании соответствующих решений общих собраний собственников помещений в многоквартирном доме, и сведения о любых сборах и платежах, которые могут возникнуть у будущего собственника в 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 этими затратами.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7.3. 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Нести иные обязанности, предусмотренные законодательными и иными правовыми актами, уставом товарищества.</w:t>
      </w:r>
    </w:p>
    <w:p w14:paraId="500B1918" w14:textId="77777777" w:rsidR="000E230B" w:rsidRDefault="000E230B" w:rsidP="00C166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CE7FC4" w14:textId="77777777" w:rsidR="00A521E4" w:rsidRPr="00A521E4" w:rsidRDefault="000E230B" w:rsidP="00C166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</w:t>
      </w:r>
      <w:r w:rsidR="00A521E4"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Органы управления товарищества</w:t>
      </w:r>
    </w:p>
    <w:p w14:paraId="11085813" w14:textId="77777777" w:rsidR="00A521E4" w:rsidRPr="00AD605C" w:rsidRDefault="0002012E" w:rsidP="00AD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Органами управ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товарищества являются: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общее собрание членов товарищества (общее собрание);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 правление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Высшим органом управления товарищества является общее собрание его членов. Руководство текущей деятельностью товарищества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правлением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за работой правления, соблюдением им действующего законодательства, требований настоящего Устава и решений общего собрания членов Товарищества осуществляет ревизионная комиссия.</w:t>
      </w:r>
    </w:p>
    <w:p w14:paraId="08278A87" w14:textId="77777777" w:rsidR="00AD605C" w:rsidRDefault="00AD605C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FA044E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Общее собрание членов товарищества</w:t>
      </w:r>
    </w:p>
    <w:p w14:paraId="65840511" w14:textId="77777777" w:rsidR="007C25BF" w:rsidRDefault="0002012E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К  компетенции общего собрания членов Товарищества относится решение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ледующих вопросов: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9.1.1.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Внесение изменений и дополнени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 устав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9.1.2.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Решение о реорганизации и ликвидации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9.1.3.</w:t>
      </w:r>
      <w:r w:rsidR="00F94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Избрание п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</w:t>
      </w:r>
      <w:r w:rsidR="00474935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председателя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ревизионной комиссии товарищества.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  <w:r w:rsidR="0060566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размера и периодичности обязательных платежей и взнос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членов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9.1.5.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Образование специальных фондов товарищества, в том числе резервного, на восстановление и проведение ремонта общего имущества в многоквартирном доме и оборудования.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решения о получении заемных средств, включ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банковские кредиты.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9.1.7. 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Определение направлений использования дохода от хозяйственной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9.1.8. 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Утверждение годового  плана о финансовой деятельности товарищества 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 о его выполнении.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9.1.9. 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Рассмотрение жалоб на дей</w:t>
      </w:r>
      <w:r w:rsidR="00474935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Правления, Председателя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Ревизионной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9.1.10. 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Принятие и изменение по представлению Правления правил внутреннего распорядка обслуживающего персонала товарищества, 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оплате их труда.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9.1.11. 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Определение </w:t>
      </w:r>
      <w:r w:rsidR="00A629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размера вознаграждения обслуживающего персонала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9.1.12. 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Принятие решений о сдаче в аренду, или передаче иных прав на общее имущество в многоквартирном доме.</w:t>
      </w:r>
    </w:p>
    <w:p w14:paraId="14C34A33" w14:textId="77777777" w:rsidR="005A6F13" w:rsidRDefault="0002012E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9.1.13. 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Принятие решений о приобретении в собственность товарищества недвижимого имущества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многоквартирном доме.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9.1.14.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Принятие решений об отчуждении, залоге, </w:t>
      </w:r>
      <w:proofErr w:type="gramStart"/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аренде  или</w:t>
      </w:r>
      <w:proofErr w:type="gramEnd"/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передаче иных прав на имущество товарищества собственникам помещений в многоквартирном доме  или трет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ьим лицам.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9.1.15. </w:t>
      </w:r>
      <w:r w:rsidR="00A6297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6297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передаче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функций управления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правляющей организации.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товарищества к компетенции общего собрания членов товарищества может быть также отнесен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решение иных вопросов.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Общее собрание может также решать вопросы, отнесенные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правления.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9.4.  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общего собрания членов Товарищества по вопросам, отнесенным к компетенции общего собрания в соответствии с п.п. 2, 6, 7 п. 9.1. принимаются не менее чем двумя третями голосов от общего числа голосов членов Товарищества. Решения по остальным вопросам принимаются большинством голосов от общего числа голосов присутствующих на общем собрании членов Товарищест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или их представителей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9.5. 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 общего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брания может быть принято: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совместного присутствия членов товарищества для обсуждения вопросов повестки дня и принятия решений по вопросам,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ставленным на голосование;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проведения заочного голосования - передачи в место или по адресу, которые указаны в сообщении о проведении общего собрания товарищества, в письменной форме решений членов товарищества по вопросам, поставленным на голосование.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9.6.    Сроки и порядок проведения общих собраний членов товарищества, а также порядок уведомления о принятых им решениях устанавливается настоящим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9.7.  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Годовое общее собрание членов товарищес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созывается ежегодно.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9.8. 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Годовое общее собрание должно быть проведено в срок не позднее 90 дней с момента 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нчания финансового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9.9. 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Помимо годового общего собрания в Товариществе могут проводиться внеочередные общие собрания членов товарищества.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Созыв общего собрания членов Товарищества осуществляется каждый раз, когда возникает необходимость решить вопросы, отнесенные Уставом к компетенции общего собрания членов Товарищества, если ранее решение этих вопросов не было делегировано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Правлению Товарищества.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9.10. 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Общее собрание членов Товарищества созывается правлением Товарище</w:t>
      </w:r>
      <w:r w:rsidR="00474935"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Общее собрание вправе рассмотреть только те вопросы, которые 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лючены в повестку дня.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9.12.  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проведению общего собрания членов Товарищества осуществляется под рук</w:t>
      </w:r>
      <w:r w:rsidR="00474935"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оводством Председателя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принимает необходимые решения, дает указания и распоряжения, требует их исполнения.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9.13.    При подготовке к проведению общего собр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Правление определяет: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общего собрания;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дату, место и время проведения общего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обрания членов Товарищества;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повестку дня общего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брания членов Товарищества;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дату составления списка членов Товарищества, имеющих право на участие в общем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брании членов Товарищества;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порядок сообщения членам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 общего собрания;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перечень информации (материалов), предоставляемой членам при подготовке к проведению общег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собрания;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форму голосования по 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дому вопросу повестки дня;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 и текст бюллетеня для голосования в случае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лосования бюллетенями.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9.14.  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Правление решает также иные вопросы, связанные с подготовкой к проведению общего собрания членов 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9.15. 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Повестка дня определяется Правлением Товарищества. При этом учитываются пожелания членов Товарищества.</w:t>
      </w:r>
    </w:p>
    <w:p w14:paraId="23024505" w14:textId="2E691CF0" w:rsidR="005A6F13" w:rsidRDefault="00A521E4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Повестка общего собрания членов Товарищества не может включать вопросы, решение по которым в соответствии с действующим законодательством, не относится к компетенции общего собрания членов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Предложения в повестку дня общего собрания членов Товарищества вправе вносить члены Товарищества в срок не позднее 10 (десяти) дней после опубликования повестки собрания.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Предложение о включении вопроса в повестку дня общего собрания членов Товарищества в письменной форме направляется в адрес Правления Товарищества, и должно содержать данные о лице, вносящем соответствующее предложение, и причину для включения указанного вопроса в повестку дня.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внесении предложений о выдвижении кандидатов в Правление Товарищества, в том числе в случае самовыдвижения, должно быть указано имя кандидата.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Правление рассматривает поступившие предложения и принимает решение о включении их в повестку дня общего собрания членов Товарищества или об отказе во включении в повестку дня не позднее 10 дней после п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оступления предложения.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9.16. 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назначения даты, места, времени проведения и утверждения повестки дня общего собрания членов Товарищества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Правление Товарищества направляет членам Товарищества письменное уведомление о проведении общего собрания. Уведомление о проведении общего собрания членов Товарищества вручается каждому члену Товарищества под расписку либо</w:t>
      </w:r>
      <w:r w:rsidR="0021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электронной почте,</w:t>
      </w:r>
      <w:r w:rsidR="00F94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вывешивается на доске объявлений,</w:t>
      </w:r>
      <w:r w:rsidR="0021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почтового отправления (заказным письмом) по адресу, указанному членом товарищества в письменной форме. Уведомление направляется не позднее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10 дней до даты проведения общего собрания членов Товарищества. Кроме того, уведомление о проведении общего собрания, дате, месте проведения и повестке дня публикуется на доске объявлений и выкладывается на сайте Товарищества. В уведомлении о проведении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собрания указывается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сведения о лице, по чьей инициативе созывается обще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е собрание;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форма проведения данного собрания (собран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ие или заочное голосование);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дата, место и время проведения собрания, а в случае проведения общего собрания в форме заочного голосования дата окончания приема решений членов Товарищества по вопросам, поставленным на голосование, и место или адрес, куда до</w:t>
      </w:r>
      <w:r w:rsidR="00C80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лжны передаваться такие решения, бюллетени для голосования  распространяются через почтовые ящики; 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повестка дня собрания;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ознакомления с информацией и (или) материалами, которые будут представлены на данном собрании, и место или адрес, где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ними можно ознакомиться.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условия, наступление или существование которых для членов Товарищества приводит к потере их права на участие в общем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собрании Товарищества.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9.17. 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случае если голосование на общем собрании членов Товарищества проводится бюллетенями, то Правление утверждает форму и текст бюл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летеня для голосования.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9.18. 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Бюллетень для го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лосования должен содержать: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полно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е наименование Товарищества;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дату и время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общего собрания;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номер квартиры или нежилого помещения, принад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лежащего члену Товарищества;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долю голосов, равную площади помещений, принадл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ежащих членам Товарищества;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формулировку каждого вопроса, поставленного на голосование, и оч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ередность его 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рассмотрения;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варианты голосования по каждому вопросу, поставленному на голосование, выраженные формулировками «за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», «против», «воздержался»;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 о том, что бюллетень для голосования должен бы</w:t>
      </w:r>
      <w:r w:rsidR="00C80412">
        <w:rPr>
          <w:rFonts w:ascii="Times New Roman" w:eastAsia="Times New Roman" w:hAnsi="Times New Roman" w:cs="Times New Roman"/>
          <w:color w:val="000000"/>
          <w:sz w:val="24"/>
          <w:szCs w:val="24"/>
        </w:rPr>
        <w:t>ть подписан членом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 проведения голосования по вопросу об избрании члена Правления бюллетень для голосования должен содержать сведения о кандидате (кандидатах) с указанием его фам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илии, имени, отчества.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9.19.  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для участия в общем собрании членов Товарищества производится</w:t>
      </w:r>
      <w:r w:rsidR="0097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отметкой регистратора в регистрационном листе. Регистратора </w:t>
      </w:r>
      <w:r w:rsidR="00EB2023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 Председатель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ч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членов Правления.</w:t>
      </w:r>
      <w:r w:rsidR="000201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9.20.  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Товарищества участвует в работе общего собрания членов Товарищества лично или через свое доверенное лицо (представителя). Член Товарищества вправе в любое время заменить своего представителя или лично принять участие в общем собрании.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Юридические лица участвуют в работе общего собрания членов Товарищества в лице руководителей своих исполнительных органов или надлежащим образом уполномоченных лиц.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Представитель члена Товарищества на общем собрании членов Товарищества, действуя лично, реализует все права члена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 если член товарищества желает оставить за своим доверенным лицом (представителем) ограниченный круг прав, он выдает своему доверенному лицу доверенность, в которой перечисляет те права, которые доверенное лицо может реализовывать от имени члена Товарищества на общем собрании членов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Доверенность составляется в письменной форме.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Доверенность может быт</w:t>
      </w:r>
      <w:r w:rsidR="00EB2023">
        <w:rPr>
          <w:rFonts w:ascii="Times New Roman" w:eastAsia="Times New Roman" w:hAnsi="Times New Roman" w:cs="Times New Roman"/>
          <w:color w:val="000000"/>
          <w:sz w:val="24"/>
          <w:szCs w:val="24"/>
        </w:rPr>
        <w:t>ь удостоверена Председателем ТСЖ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нотариально.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9.21. 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Член Товарищества (его доверенное лицо) допускается к участию в общем собрании членов Товарищества лишь в случае, если он включен в список членов, имеющих право на участие в общем собрании Членов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Список членов Товарищества, имеющих право на участие в общем собрании, составляется не ранее чем за пятнадцать и не позже чем за три дня до проведения общего собрания членов Товарищества. В указанный список включаются только те его члены, которые на дату его составления не приостановили своего участия в Товариществе</w:t>
      </w:r>
      <w:r w:rsidR="00EB2023">
        <w:rPr>
          <w:rFonts w:ascii="Times New Roman" w:eastAsia="Times New Roman" w:hAnsi="Times New Roman" w:cs="Times New Roman"/>
          <w:color w:val="000000"/>
          <w:sz w:val="24"/>
          <w:szCs w:val="24"/>
        </w:rPr>
        <w:t>, не были исключены из членов товарищества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подали заявления о выходе из членов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Список членов, имеющих право на участие в общем собрании, составляется поименно.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Изменения в список членов Товарищества, имеющих право на участие в общем собрании, могут вноситься только в случае восстановления нарушенных прав лиц, не включенных в указанный список на дату его составления, или исправления ошибок, допущенных при его составлении.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.22.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Общее собрание </w:t>
      </w:r>
      <w:r w:rsidR="000E7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товарищества собственников жилья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правомочно,</w:t>
      </w:r>
      <w:r w:rsidR="000E7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на нем присутствуют члены товарищества или их представители, обладающие более чем пятьюдесятью процентами голосов от общего числа голосов членов товарищества.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 отсутствия кворума правление назначает новую дату и время проведения общего собрания.</w:t>
      </w:r>
      <w:r w:rsidR="00532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Уведомления направляются не позднее чем за десять дней до даты проведения</w:t>
      </w:r>
      <w:r w:rsidR="005D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собрания. 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9.23. 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голосовании по бюллетеню каждому члену Товарищества (доверенному лицу), зарегистрировавшемуся для участия в общем собрании членов Товариществ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а, выдается бюллетень.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9.24.  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Подсчет голосов осуществляется счетной комиссией или председательствующим на общем собрании. Количество членов счетной комиссии определяется правлением, но оно </w:t>
      </w:r>
      <w:r w:rsidR="00EB2023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может быть меньше двух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Счетная комиссия выбирается только в том случае, если образование счетной комиссии предусмотрено в повестке дня. Счетная комиссия сразу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 избрания выбирает своего председателя простым большинством голосов ч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ленов счетной комиссии.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9.25. 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Работой общего собрания членов Товар</w:t>
      </w:r>
      <w:r w:rsidR="00EB2023">
        <w:rPr>
          <w:rFonts w:ascii="Times New Roman" w:eastAsia="Times New Roman" w:hAnsi="Times New Roman" w:cs="Times New Roman"/>
          <w:color w:val="000000"/>
          <w:sz w:val="24"/>
          <w:szCs w:val="24"/>
        </w:rPr>
        <w:t>ищества руководит председатель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поддерживает порядок,</w:t>
      </w:r>
      <w:r w:rsidR="0021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координирует и контролирует ра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боту счетной комиссии, </w:t>
      </w:r>
      <w:r w:rsidR="002112F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права членов на вы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ражение своего мнения по обсуждаемым вопросам.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</w:t>
      </w:r>
      <w:r w:rsidR="00EB2023">
        <w:rPr>
          <w:rFonts w:ascii="Times New Roman" w:eastAsia="Times New Roman" w:hAnsi="Times New Roman" w:cs="Times New Roman"/>
          <w:color w:val="000000"/>
          <w:sz w:val="24"/>
          <w:szCs w:val="24"/>
        </w:rPr>
        <w:t>учае если председатель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 или иным причинам не присутствует на общем собрании членов Товарищества, функции Председателя собрания выполняет лицо, определенное решением правления Товарищества.</w:t>
      </w:r>
    </w:p>
    <w:p w14:paraId="291E9707" w14:textId="77777777" w:rsidR="005A6F13" w:rsidRDefault="00A521E4" w:rsidP="00AD60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общего собрания членов Товарищества определяется решением правления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Секретарь общего собрания членов Товарищества отвечает за ведение протокола общего собрания, а также за достоверность отраженных в нем сведений.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9.26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рассмотрения вопросов повестки дня общее собрание определяет порядок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работы, в том числе: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утверждает докладчиков и содокладчик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ов по вопросам повестки дня;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устанавливает регламент докладчикам (содокладчикам) и в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ыступающим в прениях;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определяет количество 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лиц, выступающих в прениях;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решает вопрос о предоставлении права повтор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выступления в прениях;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решает вопрос о присутствии на общем собрании приглашенных лиц, в том числе специалистов, экспертов, представителей государственных органов и ср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 массовой информации;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 другие вопросы порядка ведения общего собрания.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процессе работы общее собрание членов Товарищества вправе в любой момент изменить регламент докладчикам (содокладчикам) и выступающим в прениях, изменить количество лиц, выступающих в прениях, а также решить другие 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организационные вопросы.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9.27.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Правом голоса на общем собрании по вопросам, поставленным на голосование в соответствии с п. 9.26, обладает каждый член Товарищества. При этом каждый член Товарищества и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меет по одному голосу.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9.28.  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член товарищества на общем собрании при голосовании по вопросам повестки дня обладает количеством голосов пропорционально доле у</w:t>
      </w:r>
      <w:r w:rsidR="007103E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EB2023">
        <w:rPr>
          <w:rFonts w:ascii="Times New Roman" w:eastAsia="Times New Roman" w:hAnsi="Times New Roman" w:cs="Times New Roman"/>
          <w:color w:val="000000"/>
          <w:sz w:val="24"/>
          <w:szCs w:val="24"/>
        </w:rPr>
        <w:t>стия в общем имуществе товарищества, предусмотренной уставом (</w:t>
      </w:r>
      <w:r w:rsidR="007103E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участник один голос).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Голосование путем свободного волеизъявления распоряжением своими голосами — подачей их «за» или «против» принятия конкретного решения. Член Товарищества (его доверенное лицо) по своему усмотрению может воздержаться от голосования или не принимать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участия в голосовании.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9.29. 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Член Товарищества не вправе принимать участие в голосовании по вопросам, касающимся совершения сделок по управлению объектами общей собственности, в которых он является заинтересованным лицом, или если принимаемое решение касается вопросов возбужденного в отношении него суд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разбирательства.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9.30. 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Голосование осуществляется в той форме, которая принята при проведении общего собрания. При голосовании бюллетенями член Товарищества собственноручно ставят фамилию и подпись на бюллетене, содержащем их решения по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вопросам повестки дня.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9.31. 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Проекты решений по вопросам повестки дня вправе предлагать любой член товарищества, участвующий в общем собрании.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Секретарь вправе с согласия лица, предложившего проект решения, уточнять формулировки, а также иным образом редактировать предлагаемые проекты решений с последующим вынесением их на голосование.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Предлагаемые проекты решений обязательно редактируются в части исправления явных грамматических ошибок.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член Товарищества (его доверенное лицо) настаивает на предложенной им в проекте решения формулировке, председатель общего собрания обязан поставить на голосование формулировку, предложенную соответствующим лицом.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Член Товарищества вправе снять свои предложения до начала голосования.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случае, если на голосование ставится несколько вариантов решений по вопросу повестки дня, член Товарищества (его доверенное лицо) должен проголосовать за один из предложенных вариантов.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ни один из предложенных вариантов решения не набрал необходимого числа голосов, проводится повторное голосование. Для повторного голосования предлагаю</w:t>
      </w:r>
      <w:r w:rsidR="00FD05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ся два варианта решения, набравшие наибольшее число голосов в первом туре голосования.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Если при повторном голосовании ни один из проектов не наберет необходимого количества голосов, вопрос снимается с обсуждения. Однако в этом случае Правление </w:t>
      </w:r>
    </w:p>
    <w:p w14:paraId="1594A297" w14:textId="77777777" w:rsidR="00A521E4" w:rsidRPr="00AD605C" w:rsidRDefault="00A521E4" w:rsidP="00AD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назначить новое общее собрание для принятия решения по снятому с обсуждения вопросу. Председатель собрания может также предложить общему собранию вновь рассмотреть данный вопрос после обсуждения других вопросов повестки дня с предложением новых формулировок. Общее собрание должно вновь рассмотреть снятый с обсуждения вопрос, если председатель собра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настаивает на этом.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9.32. 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голосовании, осуществляемом бюллетенями для голосования, засчитываются голоса по тем вопросам, по которым голосующим оставлен только один из возможных вариантов ответа. 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 если бюллетень для голосования содержит несколько вопросов, поставленных на голосование, несоблюдение вышеуказанного требования в отношении одного или нескольких вопросов не влечет за собой признания бюллетеня для голосования нед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ействительным в целом.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9.33.  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голосования орган, ведущий подсчет голосов, составляет протокол об итогах голосования, который подписывает либо председатель счетной комиссии, либо председательствующий на общем собрании в зависимости от того, кем осуществлялся подсчет голосов. Данные об итогах голосования также отражаются и в протокольном порядке в протоколе общего собрания.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Решения, принятые Общим собранием членов Товарищества, а также итоги голосования доводятся до сведения членов Товарищества лицом, по инициативе которого было созвано такое собрание, путем размещения сообщения в помещении жилого комплекса/на сайте Товарищества не позднее чем через 10 (Десять) дней со дня принятия этих решений. При этом место в помещении определяется решением Общего собрания и должно быть доступным для всех членов Товарищества не позднее чем через 10 (Десять) дней со дня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принятия этих решений.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9.34. 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Протокол общего собрания составляется секретарем общего собрания не позднее 15 дней после закрытия общего собрания в двух экземп</w:t>
      </w:r>
      <w:r w:rsidR="00FD05C5">
        <w:rPr>
          <w:rFonts w:ascii="Times New Roman" w:eastAsia="Times New Roman" w:hAnsi="Times New Roman" w:cs="Times New Roman"/>
          <w:color w:val="000000"/>
          <w:sz w:val="24"/>
          <w:szCs w:val="24"/>
        </w:rPr>
        <w:t>лярах. Оба экземпляра подписыва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председателем общего собрания и секретарем общего собрания.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протоколе о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 собрания указываются: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место и время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общего собрания;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общее количество голосов, которыми об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ладают участники собрания;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и секретарь общего собрания, повестка дня.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протоколе общего собрания излагаются основные положения выступлений, вопросы, поставленные на голосование, итоги голосования по ним, и решения, принят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общим собранием.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9.35. 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Заочное голосование проводится путем направления члену Товарищества соответствующего письменного уведомления о проведении общего собра</w:t>
      </w:r>
      <w:r w:rsidR="00FD05C5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 бюллетеня для голосования, либо на электронный адрес члену товарищества.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Бюллетень для голосования вручается каждому члену Товарищества под расписку либо путем почтового отправления (заказным письмом) по адресу, указанному членом </w:t>
      </w:r>
      <w:r w:rsidR="00FD05C5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товарищества в письменной форме, либо в электронном виде.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Принявшими участие в общем собрании членов товарищества, проводимом в форме заочного голосования, считаются члены Товарищества, решения которых получены до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даты окончания их приема.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решении члена товарищества по вопросам, поставленным на голосов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ание, должны быть указаны: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лице, участвующем в г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олосовании;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документе, подтверждающем право собственности лица, участвующего в голосовании, на помещение в соответствующем многоквартирном доме, в кот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создано товарищество;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по каждому вопросу повестки дня, выраженные формулировками "за", "против" или "воздержался"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Отсутствие ответа в установленный срок означает отказ члена Товарищества от участия в голосовании</w:t>
      </w:r>
      <w:r w:rsidRPr="00B80F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7043A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9.36.  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Решения, принятые по результатам голосования являются обязательными для всех членов товарищества, в том числе и для тех, которые не приняли участия в голосовании независимо от причины.</w:t>
      </w:r>
    </w:p>
    <w:p w14:paraId="022E336E" w14:textId="77777777" w:rsidR="005A6F13" w:rsidRDefault="005A6F13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77BBC2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Правление товарищества</w:t>
      </w:r>
    </w:p>
    <w:p w14:paraId="296ACF2E" w14:textId="77777777" w:rsidR="009629B9" w:rsidRDefault="005155A0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Руководство деятельностью Товарищества осуществляется Правле</w:t>
      </w:r>
      <w:r w:rsidR="006A6217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Товарищес</w:t>
      </w:r>
      <w:r w:rsidR="000E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в количестве </w:t>
      </w:r>
      <w:r w:rsidR="009D69AE">
        <w:rPr>
          <w:rFonts w:ascii="Times New Roman" w:eastAsia="Times New Roman" w:hAnsi="Times New Roman" w:cs="Times New Roman"/>
          <w:color w:val="000000"/>
          <w:sz w:val="24"/>
          <w:szCs w:val="24"/>
        </w:rPr>
        <w:t>от 3 (трёх) до 5 (пяти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) человек.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Правление Товарищества вправе принимать решения по всем вопросам деятельности Товарищества, за исключением вопросов, отнесенных к компетенции общего собрания членов товарищества.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Правление является исполнительным органом товарищества, подотчетным общему собранию член</w:t>
      </w:r>
      <w:r w:rsidR="00384A03">
        <w:rPr>
          <w:rFonts w:ascii="Times New Roman" w:eastAsia="Times New Roman" w:hAnsi="Times New Roman" w:cs="Times New Roman"/>
          <w:color w:val="000000"/>
          <w:sz w:val="24"/>
          <w:szCs w:val="24"/>
        </w:rPr>
        <w:t>ов товарищества.</w:t>
      </w:r>
      <w:r w:rsidR="00384A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Правление товарищества избирает</w:t>
      </w:r>
      <w:r w:rsidR="009629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из числа членов товарищества, 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r w:rsidR="009629B9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 лиц.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9AF00E" w14:textId="77777777" w:rsidR="009D69AE" w:rsidRDefault="00A521E4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10.3. 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4382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правления избираются общим собранием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членов товариществ</w:t>
      </w:r>
      <w:r w:rsidR="00384A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сроком на 2 года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Кандидатуры на выборы в Правление могут предлагаться любым членом товарищества в порядке, установленном п. 9.15 настоя</w:t>
      </w:r>
      <w:r w:rsidR="00384A03">
        <w:rPr>
          <w:rFonts w:ascii="Times New Roman" w:eastAsia="Times New Roman" w:hAnsi="Times New Roman" w:cs="Times New Roman"/>
          <w:color w:val="000000"/>
          <w:sz w:val="24"/>
          <w:szCs w:val="24"/>
        </w:rPr>
        <w:t>щего Устава.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Любой член правления может быть исключен из его состава досрочно, если</w:t>
      </w:r>
      <w:r w:rsidR="00384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это будет отдано не менее</w:t>
      </w:r>
      <w:r w:rsidR="00F05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восьмидесяти</w:t>
      </w:r>
      <w:r w:rsidR="00E22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процентов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голосов</w:t>
      </w:r>
      <w:r w:rsidR="00E22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собственников помещений</w:t>
      </w:r>
      <w:r w:rsidR="00384A03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</w:t>
      </w:r>
      <w:r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личному заявлению.</w:t>
      </w:r>
    </w:p>
    <w:p w14:paraId="2FF8027B" w14:textId="48A3D6C9" w:rsidR="00A521E4" w:rsidRPr="00BA3DBA" w:rsidRDefault="009D69AE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Членом правления товарищества не может быть избран кандидат, ранее имеющий долги</w:t>
      </w:r>
      <w:r w:rsidR="004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товариществом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оплате обязательных коммунальных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платежей сроком более 4 (четырёх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месяц</w:t>
      </w:r>
      <w:r w:rsidR="00A14F5C">
        <w:rPr>
          <w:rFonts w:ascii="Times New Roman" w:eastAsia="Times New Roman" w:hAnsi="Times New Roman" w:cs="Times New Roman"/>
          <w:color w:val="000000"/>
          <w:sz w:val="24"/>
          <w:szCs w:val="24"/>
        </w:rPr>
        <w:t>ев, вне зависимости от их оплаты позже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 обстоятельств.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 досрочном выходе из состава правления любого 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 правления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производятся довыборы путем проведения внеочередного общего собрания членов Товарищества в форме, утвержденной настоящим Уставом на срок действия ранее выбранного правления.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    В компетенцию</w:t>
      </w:r>
      <w:r w:rsidR="00CA6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правления входит решени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 следующих вопросов: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 товариществом действующего законодательств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а и требований устава.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10.4.2.</w:t>
      </w:r>
      <w:r w:rsidR="006E4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2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E4E4A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своевременным внесением членами товарищества установленных </w:t>
      </w:r>
      <w:r w:rsidR="004B238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обязательных платежей и взносо</w:t>
      </w:r>
      <w:r w:rsidR="00532426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Составление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годового бюджета товарищества, смет</w:t>
      </w:r>
      <w:r w:rsidR="001940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отчетов</w:t>
      </w:r>
      <w:r w:rsidR="00194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расходов товарищества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94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</w:t>
      </w:r>
      <w:r w:rsidR="001940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="004B2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утверждение общему собранию</w:t>
      </w:r>
      <w:r w:rsidR="00194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10.4.4. 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Заключение договоров 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от имени товарищества.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10.4.5.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Представление интересов товарищества во взаимоотношен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иях с третьими лицами.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10.4.6.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Управление многоквартирным жилым до</w:t>
      </w:r>
      <w:r w:rsidR="0019400C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="008E6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рамках полномочий правления. 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10.4.7.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Наем рабочих и служащих для обслуживания многоквартирных жилых д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омов и увольнение их.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10.4.8. 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Заключение договоров на обслуживание, содержание и ремонт недвижимого имущества в м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ногоквартирных домах.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10.4.9. 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Ведение списка членов товарищества, а также делопроизводства, бу</w:t>
      </w:r>
      <w:r w:rsidR="001C5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хгалтерского учета и отчетности, передачи функций управления </w:t>
      </w:r>
      <w:r w:rsidR="00F05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домом </w:t>
      </w:r>
      <w:r w:rsidR="00813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другой </w:t>
      </w:r>
      <w:r w:rsidR="00F05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управляющей </w:t>
      </w:r>
      <w:r w:rsidR="00F056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организации.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10.4.10. 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Созыв и организация проведе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общего собрания.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10.4.11. 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Выполнение иных обязанностей, вытекающих и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з устава товарищества.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10.5.  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</w:t>
      </w:r>
      <w:r w:rsidR="001C5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председателя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 часть его функций и обязанностей може</w:t>
      </w:r>
      <w:r w:rsidR="008C6A04"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 возложена на члена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правления.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10.6.  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Правление имеет право распоряжаться средствами товарищества, находящимися на счете в банке, в с</w:t>
      </w:r>
      <w:r w:rsidR="001C5C2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финансовым планом, в исключительных случаях исходя из необходимости оперативного решения вопросов, по рас</w:t>
      </w:r>
      <w:r w:rsidR="009629B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поряжению председателя</w:t>
      </w:r>
      <w:r w:rsidR="001C5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товарищества.</w:t>
      </w:r>
      <w:r w:rsidR="005A6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B80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10.7.  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Правления созывается его председателем в сроки, установленные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Товарищества.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10.8.  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Первое заседание правления проводится в сроки не позднее 10 дней со дня </w:t>
      </w:r>
      <w:r w:rsidR="0096438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 товарищества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10.9.  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правления должны созываться не </w:t>
      </w:r>
      <w:r w:rsidR="00CA6AC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1C5C2D">
        <w:rPr>
          <w:rFonts w:ascii="Times New Roman" w:eastAsia="Times New Roman" w:hAnsi="Times New Roman" w:cs="Times New Roman"/>
          <w:color w:val="000000"/>
          <w:sz w:val="24"/>
          <w:szCs w:val="24"/>
        </w:rPr>
        <w:t>же 1 (одного) раза в 6 (шесть</w:t>
      </w:r>
      <w:r w:rsidR="00CA6AC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C5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месяцев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проводиться как в очной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заочной форме.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10.10. 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Заседание правления признается правомочным, если в таком заседании принимает участие большинство членов правления Товарищества.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Решение правления Товарищества собственников жилья оформляется протоколом.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Члены Товарищества могут ознакомиться с протоколами заседания правления и прочими документами, относящимися к учредительным документам Товарищества в порядке и на условиях утвержденных правилами внутреннего распорядка.</w:t>
      </w:r>
    </w:p>
    <w:p w14:paraId="588407C5" w14:textId="77777777" w:rsidR="005A6F13" w:rsidRDefault="005A6F13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C2AE2CC" w14:textId="77777777" w:rsidR="00A521E4" w:rsidRPr="00A521E4" w:rsidRDefault="005A6F13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</w:t>
      </w:r>
      <w:r w:rsidR="00A521E4"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Председатель </w:t>
      </w:r>
      <w:r w:rsidR="00084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ТСЖ</w:t>
      </w:r>
    </w:p>
    <w:p w14:paraId="744BA68A" w14:textId="77777777" w:rsidR="004A2B5E" w:rsidRDefault="005155A0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11.1. </w:t>
      </w:r>
      <w:r w:rsidR="000843DD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Председатель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товарищества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избирается</w:t>
      </w:r>
      <w:r w:rsidR="00C9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общим собранием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 из чис</w:t>
      </w:r>
      <w:r w:rsidR="008C6A04">
        <w:rPr>
          <w:rFonts w:ascii="Times New Roman" w:eastAsia="Times New Roman" w:hAnsi="Times New Roman" w:cs="Times New Roman"/>
          <w:color w:val="000000"/>
          <w:sz w:val="24"/>
          <w:szCs w:val="24"/>
        </w:rPr>
        <w:t>ла его членов</w:t>
      </w:r>
      <w:r w:rsidR="004F5F2D">
        <w:rPr>
          <w:rFonts w:ascii="Times New Roman" w:eastAsia="Times New Roman" w:hAnsi="Times New Roman" w:cs="Times New Roman"/>
          <w:color w:val="000000"/>
          <w:sz w:val="24"/>
          <w:szCs w:val="24"/>
        </w:rPr>
        <w:t>, на неограниченный срок.</w:t>
      </w:r>
    </w:p>
    <w:p w14:paraId="1540F4B2" w14:textId="77777777" w:rsidR="00A521E4" w:rsidRPr="005A6F13" w:rsidRDefault="000843DD" w:rsidP="005A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</w:t>
      </w:r>
      <w:r w:rsidR="004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 не может быть избран кандидат, ранее имеющий долги перед товариществом по оплате обязательных коммунальных платежей и иных обя</w:t>
      </w:r>
      <w:r w:rsidR="00A91451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зательных взносов сроком более 4 (четырёх</w:t>
      </w:r>
      <w:r w:rsidR="004A2B5E">
        <w:rPr>
          <w:rFonts w:ascii="Times New Roman" w:eastAsia="Times New Roman" w:hAnsi="Times New Roman" w:cs="Times New Roman"/>
          <w:color w:val="000000"/>
          <w:sz w:val="24"/>
          <w:szCs w:val="24"/>
        </w:rPr>
        <w:t>) месяцев, вне зависимости от</w:t>
      </w:r>
      <w:r w:rsidR="00A9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оплаты позже и 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обстоятельств.</w:t>
      </w:r>
      <w:r w:rsidR="004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седатель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 может быть досрочно освобожден от занимаемой должности при предъявлении ему о</w:t>
      </w:r>
      <w:r w:rsidR="00CA6AC3"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боснованных претензий</w:t>
      </w:r>
      <w:r w:rsidR="00C9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общим</w:t>
      </w:r>
      <w:r w:rsidR="00CA6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собранием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 его отстранение</w:t>
      </w:r>
      <w:r w:rsidR="00C9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проголосуют</w:t>
      </w:r>
      <w:r w:rsidR="00F05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 восьмидесяти процентов от общего числа собственников помещений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 личному заявлению.</w:t>
      </w:r>
      <w:r w:rsidR="00F05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При досрочной смене председателя новый председатель выбирается на срок действия ране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 выбранного правления.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Председатель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действует от имени товарищ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  без доверенности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11.3. 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Председатель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выполнение решений правления, руководит текущей деятельностью товарищества и имеет право давать обязательные указания и распоряжения всем должностн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ым лицам товарищества.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11.4.  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Председатель, действуя от имени товарищества, подписывает платежные документы и совершает сделки, которые в соответствии с законодательством и уставом не подлежат обязательному одобрению правлением или общим собранием  членов товарищества.</w:t>
      </w:r>
    </w:p>
    <w:p w14:paraId="77F80E2D" w14:textId="77777777" w:rsidR="00E15608" w:rsidRDefault="00E15608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44D96D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Ревизионная комиссия</w:t>
      </w:r>
    </w:p>
    <w:p w14:paraId="2655CE7D" w14:textId="77777777" w:rsidR="00A14F5C" w:rsidRDefault="005155A0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Для осуществления контроля за деятельностью товарищества общее собрание вправе избирать ревизионную комиссию в количе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="00756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1(одного)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(трех) человек.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12.2.  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Ревизионная комиссия избирает</w:t>
      </w:r>
      <w:r w:rsidR="006E4E4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843DD"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общим собранием сроком на два</w:t>
      </w:r>
      <w:r w:rsidR="006E4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0843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состав ревизионной комиссии не могут входить члены правления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оварищества.</w:t>
      </w:r>
    </w:p>
    <w:p w14:paraId="44DF6B7A" w14:textId="77777777" w:rsidR="00A521E4" w:rsidRPr="005A6F13" w:rsidRDefault="00A14F5C" w:rsidP="005A6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и членом ревизионной комиссии, не может быть избран кандидат, ранее имеющий долги</w:t>
      </w:r>
      <w:r w:rsidR="004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товариществом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оплате обязательных комм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>унальных платежей сроком более 4 (четырёх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месяцев, вне</w:t>
      </w:r>
      <w:r w:rsidR="00673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зависимости от их оплаты позже и других обстоятельств.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12.3.  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Ревизионная комиссия из своего состава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избирает председателя.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12.4. 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евизионная комиссия: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12.4.1.  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плановые ревизии финансово - хозяйственной деятельности товарищества не реж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>е одного раза в год.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12.4.2.  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общему собранию заключение о смете доходов и расходов на соответствующий год товарищества и отчет о финансовой деятельности и размерах обязательных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платежей и взносов.</w:t>
      </w:r>
      <w:r w:rsidR="005155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12.4.3.  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Отчитывается перед общим собранием о своей деятельности.</w:t>
      </w:r>
    </w:p>
    <w:p w14:paraId="4A2AFE89" w14:textId="77777777" w:rsidR="00E15608" w:rsidRDefault="00E15608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73B817" w14:textId="77777777" w:rsidR="00A521E4" w:rsidRPr="00A521E4" w:rsidRDefault="005A6F13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  <w:r w:rsidR="00A521E4"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Реорганизация и ликвидация товарищества</w:t>
      </w:r>
    </w:p>
    <w:p w14:paraId="686A40E4" w14:textId="77777777" w:rsidR="005155A0" w:rsidRDefault="005155A0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13.1. 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Реорганизация и ликвидация товарищества производятся на основании и в порядке, которые установлены гражданс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 законодательством.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13.2.  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реорганизации Товарищества его права и обязанности переходят к правопреемникам в соответстви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передаточным актом.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13.3. 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Товарищество ликвидируется в установленных действующим законодатель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случаях, в том числе: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 решению общего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брания членов товарищества;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случае физического уничтожения комплекса недвижимого имущества в многоквартирном доме;</w:t>
      </w:r>
    </w:p>
    <w:p w14:paraId="4F485274" w14:textId="77777777" w:rsidR="00A521E4" w:rsidRPr="005155A0" w:rsidRDefault="005155A0" w:rsidP="005A6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 решению общего собрания в связи с изменением способа управления согласно Жилищному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дексу Российской Федерации;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 по решению суда;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случае выхода из состава членов Товарищества более 50% собственников пом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ещений дома.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13.4. 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ликвидации товарищества недвижимое и иное имущество, оставшееся после расчетов с бюджетом, банками и другими кредиторами, распределяется между членами товарищества в порядке, установлен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законодательством.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13.5.  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Ликвидация Товарищества считается завершенной, а Товарищество прекратившим существование после внесения об этом записи в Единый государственный реестр юридических лиц в территориальном налоговом органе.</w:t>
      </w:r>
    </w:p>
    <w:p w14:paraId="24900E00" w14:textId="77777777" w:rsidR="005A6F13" w:rsidRDefault="005A6F13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75D204" w14:textId="77777777" w:rsidR="00A521E4" w:rsidRPr="00A521E4" w:rsidRDefault="00A521E4" w:rsidP="00A52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Заключительные положения</w:t>
      </w:r>
    </w:p>
    <w:p w14:paraId="5406D040" w14:textId="77777777" w:rsidR="005A6F13" w:rsidRPr="0097043A" w:rsidRDefault="005155A0" w:rsidP="0097043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утверждается общим собранием членов Товарищества и вступает в силу с даты государственной регистрации Товарищества в каче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 юридического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14.2. 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Поправки, изменения и дополнения к настоящему Уставу вносятся на основании решения общего собрания и подлежат государственн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регистрации.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14.3.  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Устав составлен в 2 (двух) экземплярах,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меющих одинаковую силу.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14.4. </w:t>
      </w:r>
      <w:r w:rsidR="00A521E4" w:rsidRPr="00A521E4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Расходы по созданию и регистрации Товарищества, а также расходы, связанные с внесением изменений и дополнений в Устав товарищества, делятся пропорционально долям участия, закрепленным за каждым собственником помещений в многоквартирном доме - членом Товарищества.</w:t>
      </w:r>
      <w:r w:rsidR="005A6F13" w:rsidRPr="005A6F13">
        <w:rPr>
          <w:b/>
          <w:sz w:val="24"/>
          <w:szCs w:val="24"/>
        </w:rPr>
        <w:t xml:space="preserve"> </w:t>
      </w:r>
    </w:p>
    <w:sectPr w:rsidR="005A6F13" w:rsidRPr="0097043A" w:rsidSect="0097043A">
      <w:footerReference w:type="default" r:id="rId7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D043F" w14:textId="77777777" w:rsidR="00536C53" w:rsidRDefault="00536C53" w:rsidP="00602062">
      <w:pPr>
        <w:spacing w:after="0" w:line="240" w:lineRule="auto"/>
      </w:pPr>
      <w:r>
        <w:separator/>
      </w:r>
    </w:p>
  </w:endnote>
  <w:endnote w:type="continuationSeparator" w:id="0">
    <w:p w14:paraId="7704E19A" w14:textId="77777777" w:rsidR="00536C53" w:rsidRDefault="00536C53" w:rsidP="0060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6688407"/>
      <w:docPartObj>
        <w:docPartGallery w:val="Page Numbers (Bottom of Page)"/>
        <w:docPartUnique/>
      </w:docPartObj>
    </w:sdtPr>
    <w:sdtEndPr/>
    <w:sdtContent>
      <w:p w14:paraId="3BE5A17C" w14:textId="77777777" w:rsidR="0097043A" w:rsidRDefault="00261F4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0D64E" w14:textId="77777777" w:rsidR="0097043A" w:rsidRDefault="009704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404" w14:textId="77777777" w:rsidR="00536C53" w:rsidRDefault="00536C53" w:rsidP="00602062">
      <w:pPr>
        <w:spacing w:after="0" w:line="240" w:lineRule="auto"/>
      </w:pPr>
      <w:r>
        <w:separator/>
      </w:r>
    </w:p>
  </w:footnote>
  <w:footnote w:type="continuationSeparator" w:id="0">
    <w:p w14:paraId="051DE9ED" w14:textId="77777777" w:rsidR="00536C53" w:rsidRDefault="00536C53" w:rsidP="0060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1E4"/>
    <w:rsid w:val="0002012E"/>
    <w:rsid w:val="00020DA3"/>
    <w:rsid w:val="00044C71"/>
    <w:rsid w:val="00073159"/>
    <w:rsid w:val="000843DD"/>
    <w:rsid w:val="000A5595"/>
    <w:rsid w:val="000B27A0"/>
    <w:rsid w:val="000C40F4"/>
    <w:rsid w:val="000D2C70"/>
    <w:rsid w:val="000D6604"/>
    <w:rsid w:val="000E230B"/>
    <w:rsid w:val="000E7B73"/>
    <w:rsid w:val="0012551D"/>
    <w:rsid w:val="00140E50"/>
    <w:rsid w:val="00162AA2"/>
    <w:rsid w:val="0019400C"/>
    <w:rsid w:val="001C5C2D"/>
    <w:rsid w:val="001D2A03"/>
    <w:rsid w:val="002112FC"/>
    <w:rsid w:val="00215956"/>
    <w:rsid w:val="0024273D"/>
    <w:rsid w:val="00261F4E"/>
    <w:rsid w:val="00262ED5"/>
    <w:rsid w:val="002C4A50"/>
    <w:rsid w:val="00323C8B"/>
    <w:rsid w:val="00336EDA"/>
    <w:rsid w:val="00351F58"/>
    <w:rsid w:val="00384A03"/>
    <w:rsid w:val="00385016"/>
    <w:rsid w:val="00403361"/>
    <w:rsid w:val="00461AEB"/>
    <w:rsid w:val="00474935"/>
    <w:rsid w:val="004A2B5E"/>
    <w:rsid w:val="004B238A"/>
    <w:rsid w:val="004C278B"/>
    <w:rsid w:val="004F069B"/>
    <w:rsid w:val="004F5F2D"/>
    <w:rsid w:val="005155A0"/>
    <w:rsid w:val="005273FC"/>
    <w:rsid w:val="00532426"/>
    <w:rsid w:val="00536C53"/>
    <w:rsid w:val="00572B84"/>
    <w:rsid w:val="005A6F13"/>
    <w:rsid w:val="005C165B"/>
    <w:rsid w:val="005D52A2"/>
    <w:rsid w:val="00600834"/>
    <w:rsid w:val="00602062"/>
    <w:rsid w:val="0060566F"/>
    <w:rsid w:val="00614990"/>
    <w:rsid w:val="0066304A"/>
    <w:rsid w:val="0067368F"/>
    <w:rsid w:val="00692AF2"/>
    <w:rsid w:val="006A6217"/>
    <w:rsid w:val="006E4E4A"/>
    <w:rsid w:val="007103E8"/>
    <w:rsid w:val="00711290"/>
    <w:rsid w:val="0073730C"/>
    <w:rsid w:val="00756D16"/>
    <w:rsid w:val="007C25BF"/>
    <w:rsid w:val="00813BCF"/>
    <w:rsid w:val="00817A6E"/>
    <w:rsid w:val="008314C0"/>
    <w:rsid w:val="008C1140"/>
    <w:rsid w:val="008C6A04"/>
    <w:rsid w:val="008E623D"/>
    <w:rsid w:val="00947430"/>
    <w:rsid w:val="00961032"/>
    <w:rsid w:val="009629B9"/>
    <w:rsid w:val="00964382"/>
    <w:rsid w:val="0097043A"/>
    <w:rsid w:val="00974BD2"/>
    <w:rsid w:val="009D1910"/>
    <w:rsid w:val="009D69AE"/>
    <w:rsid w:val="00A0140E"/>
    <w:rsid w:val="00A14F5C"/>
    <w:rsid w:val="00A45463"/>
    <w:rsid w:val="00A521E4"/>
    <w:rsid w:val="00A6297F"/>
    <w:rsid w:val="00A91451"/>
    <w:rsid w:val="00A96876"/>
    <w:rsid w:val="00AD605C"/>
    <w:rsid w:val="00AF7C6A"/>
    <w:rsid w:val="00B04973"/>
    <w:rsid w:val="00B0536A"/>
    <w:rsid w:val="00B176AF"/>
    <w:rsid w:val="00B80F40"/>
    <w:rsid w:val="00B80F53"/>
    <w:rsid w:val="00BA3DBA"/>
    <w:rsid w:val="00BB56B5"/>
    <w:rsid w:val="00BE6FFB"/>
    <w:rsid w:val="00C1666C"/>
    <w:rsid w:val="00C3466E"/>
    <w:rsid w:val="00C65B46"/>
    <w:rsid w:val="00C76B4F"/>
    <w:rsid w:val="00C80412"/>
    <w:rsid w:val="00C94A5A"/>
    <w:rsid w:val="00CA6AC3"/>
    <w:rsid w:val="00CE3E8A"/>
    <w:rsid w:val="00D86EDB"/>
    <w:rsid w:val="00DB5C2D"/>
    <w:rsid w:val="00DB75AD"/>
    <w:rsid w:val="00E15608"/>
    <w:rsid w:val="00E22EF4"/>
    <w:rsid w:val="00E604CA"/>
    <w:rsid w:val="00E908E1"/>
    <w:rsid w:val="00EB2023"/>
    <w:rsid w:val="00F05689"/>
    <w:rsid w:val="00F4058B"/>
    <w:rsid w:val="00F80673"/>
    <w:rsid w:val="00F94E83"/>
    <w:rsid w:val="00FA1424"/>
    <w:rsid w:val="00FB0D75"/>
    <w:rsid w:val="00FC3297"/>
    <w:rsid w:val="00F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C188"/>
  <w15:docId w15:val="{084537BE-A838-4661-9B05-F2F3F80F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5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1E4"/>
    <w:rPr>
      <w:b/>
      <w:bCs/>
    </w:rPr>
  </w:style>
  <w:style w:type="paragraph" w:styleId="a4">
    <w:name w:val="Normal (Web)"/>
    <w:basedOn w:val="a"/>
    <w:uiPriority w:val="99"/>
    <w:semiHidden/>
    <w:unhideWhenUsed/>
    <w:rsid w:val="00A5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2062"/>
  </w:style>
  <w:style w:type="paragraph" w:styleId="a7">
    <w:name w:val="footer"/>
    <w:basedOn w:val="a"/>
    <w:link w:val="a8"/>
    <w:uiPriority w:val="99"/>
    <w:unhideWhenUsed/>
    <w:rsid w:val="0060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2062"/>
  </w:style>
  <w:style w:type="paragraph" w:styleId="a9">
    <w:name w:val="Balloon Text"/>
    <w:basedOn w:val="a"/>
    <w:link w:val="aa"/>
    <w:uiPriority w:val="99"/>
    <w:semiHidden/>
    <w:unhideWhenUsed/>
    <w:rsid w:val="008E6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6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AB81-7226-4981-906B-C8B350C0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7624</Words>
  <Characters>43459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Сергей Климов</cp:lastModifiedBy>
  <cp:revision>47</cp:revision>
  <cp:lastPrinted>2026-05-26T08:40:00Z</cp:lastPrinted>
  <dcterms:created xsi:type="dcterms:W3CDTF">2013-03-18T06:37:00Z</dcterms:created>
  <dcterms:modified xsi:type="dcterms:W3CDTF">2026-05-26T08:43:00Z</dcterms:modified>
</cp:coreProperties>
</file>